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801" w:rsidRDefault="00DD0801" w:rsidP="00DD0801">
      <w:pPr>
        <w:pStyle w:val="NormalWeb"/>
      </w:pPr>
      <w:r>
        <w:rPr>
          <w:rStyle w:val="Strong"/>
        </w:rPr>
        <w:t>SAC Minutes</w:t>
      </w:r>
    </w:p>
    <w:p w:rsidR="00DD0801" w:rsidRDefault="00DD0801" w:rsidP="00DD0801">
      <w:pPr>
        <w:pStyle w:val="NormalWeb"/>
      </w:pPr>
      <w:proofErr w:type="gramStart"/>
      <w:r>
        <w:t>9.27.18 .</w:t>
      </w:r>
      <w:proofErr w:type="gramEnd"/>
      <w:r>
        <w:t>           8:30am</w:t>
      </w:r>
    </w:p>
    <w:p w:rsidR="00DD0801" w:rsidRDefault="00DD0801" w:rsidP="00DD0801">
      <w:pPr>
        <w:pStyle w:val="NormalWeb"/>
      </w:pPr>
      <w:proofErr w:type="gramStart"/>
      <w:r>
        <w:t>.</w:t>
      </w:r>
      <w:r>
        <w:rPr>
          <w:rStyle w:val="Strong"/>
        </w:rPr>
        <w:t>Welcome</w:t>
      </w:r>
      <w:proofErr w:type="gramEnd"/>
    </w:p>
    <w:p w:rsidR="00DD0801" w:rsidRDefault="00DD0801" w:rsidP="00DD0801">
      <w:pPr>
        <w:pStyle w:val="NormalWeb"/>
      </w:pPr>
      <w:r>
        <w:rPr>
          <w:rStyle w:val="Strong"/>
        </w:rPr>
        <w:t>Introductions</w:t>
      </w:r>
    </w:p>
    <w:p w:rsidR="00DD0801" w:rsidRDefault="00DD0801" w:rsidP="00DD0801">
      <w:pPr>
        <w:pStyle w:val="NormalWeb"/>
      </w:pPr>
      <w:r>
        <w:rPr>
          <w:rStyle w:val="Strong"/>
        </w:rPr>
        <w:t>Norms</w:t>
      </w:r>
    </w:p>
    <w:p w:rsidR="00DD0801" w:rsidRDefault="00DD0801" w:rsidP="00DD0801">
      <w:pPr>
        <w:pStyle w:val="NormalWeb"/>
      </w:pPr>
      <w:r>
        <w:t>Be on Time/End on Time</w:t>
      </w:r>
    </w:p>
    <w:p w:rsidR="00DD0801" w:rsidRDefault="00DD0801" w:rsidP="00DD0801">
      <w:pPr>
        <w:pStyle w:val="NormalWeb"/>
      </w:pPr>
      <w:r>
        <w:t>Everybody should have an opportunity to share their opinion.</w:t>
      </w:r>
    </w:p>
    <w:p w:rsidR="00DD0801" w:rsidRDefault="00DD0801" w:rsidP="00DD0801">
      <w:pPr>
        <w:pStyle w:val="NormalWeb"/>
      </w:pPr>
      <w:r>
        <w:t>SAC is a safe place.</w:t>
      </w:r>
    </w:p>
    <w:p w:rsidR="00DD0801" w:rsidRDefault="00DD0801" w:rsidP="00DD0801">
      <w:pPr>
        <w:pStyle w:val="NormalWeb"/>
      </w:pPr>
      <w:r>
        <w:t>Growth Mindset/Solution Focused</w:t>
      </w:r>
    </w:p>
    <w:p w:rsidR="00DD0801" w:rsidRDefault="00DD0801" w:rsidP="00DD0801">
      <w:pPr>
        <w:pStyle w:val="NormalWeb"/>
      </w:pPr>
      <w:r>
        <w:rPr>
          <w:rStyle w:val="Strong"/>
        </w:rPr>
        <w:t> Roles</w:t>
      </w:r>
    </w:p>
    <w:p w:rsidR="00DD0801" w:rsidRDefault="00DD0801" w:rsidP="00DD0801">
      <w:pPr>
        <w:pStyle w:val="NormalWeb"/>
      </w:pPr>
      <w:r>
        <w:t xml:space="preserve">Ms. Morgan &amp; Ms. </w:t>
      </w:r>
      <w:proofErr w:type="spellStart"/>
      <w:r>
        <w:t>Iarussi</w:t>
      </w:r>
      <w:proofErr w:type="spellEnd"/>
      <w:r>
        <w:t xml:space="preserve"> – Chairperson &amp; Co-Chairperson</w:t>
      </w:r>
    </w:p>
    <w:p w:rsidR="00DD0801" w:rsidRDefault="00DD0801" w:rsidP="00DD0801">
      <w:pPr>
        <w:pStyle w:val="NormalWeb"/>
      </w:pPr>
      <w:r>
        <w:t xml:space="preserve">Ms. </w:t>
      </w:r>
      <w:proofErr w:type="spellStart"/>
      <w:r>
        <w:t>Lamore</w:t>
      </w:r>
      <w:proofErr w:type="spellEnd"/>
      <w:r>
        <w:t xml:space="preserve"> – Secretary</w:t>
      </w:r>
    </w:p>
    <w:p w:rsidR="00DD0801" w:rsidRDefault="00DD0801" w:rsidP="00DD0801">
      <w:pPr>
        <w:pStyle w:val="NormalWeb"/>
      </w:pPr>
      <w:r>
        <w:t>Ms. Wilson – Time Keeper</w:t>
      </w:r>
    </w:p>
    <w:p w:rsidR="00DD0801" w:rsidRDefault="00DD0801" w:rsidP="00DD0801">
      <w:pPr>
        <w:pStyle w:val="NormalWeb"/>
      </w:pPr>
      <w:r>
        <w:rPr>
          <w:rStyle w:val="Strong"/>
        </w:rPr>
        <w:t> Review Bylaws</w:t>
      </w:r>
    </w:p>
    <w:p w:rsidR="00DD0801" w:rsidRDefault="00DD0801" w:rsidP="00DD0801">
      <w:pPr>
        <w:pStyle w:val="NormalWeb"/>
      </w:pPr>
      <w:r>
        <w:t>Meetings: 8:30-9:20am</w:t>
      </w:r>
    </w:p>
    <w:p w:rsidR="00DD0801" w:rsidRDefault="00DD0801" w:rsidP="00DD0801">
      <w:pPr>
        <w:pStyle w:val="NormalWeb"/>
      </w:pPr>
      <w:r>
        <w:t>SAC Brochure &amp; Bylaws – Adopted Bylaws</w:t>
      </w:r>
    </w:p>
    <w:p w:rsidR="00DD0801" w:rsidRDefault="00DD0801" w:rsidP="00DD0801">
      <w:pPr>
        <w:pStyle w:val="NormalWeb"/>
      </w:pPr>
      <w:r>
        <w:t>11.23.18 SAC Meeting NOT 11.11.18</w:t>
      </w:r>
    </w:p>
    <w:p w:rsidR="00DD0801" w:rsidRDefault="00DD0801" w:rsidP="00DD0801">
      <w:pPr>
        <w:pStyle w:val="NormalWeb"/>
      </w:pPr>
      <w:r>
        <w:rPr>
          <w:rStyle w:val="Strong"/>
        </w:rPr>
        <w:t> Attendance Status and Goals</w:t>
      </w:r>
    </w:p>
    <w:p w:rsidR="00DD0801" w:rsidRDefault="00DD0801" w:rsidP="00DD0801">
      <w:pPr>
        <w:pStyle w:val="NormalWeb"/>
      </w:pPr>
      <w:r>
        <w:t>Current ADA: 93.01%</w:t>
      </w:r>
    </w:p>
    <w:p w:rsidR="00DD0801" w:rsidRDefault="00DD0801" w:rsidP="00DD0801">
      <w:pPr>
        <w:pStyle w:val="NormalWeb"/>
      </w:pPr>
      <w:r>
        <w:t>2017-2018 ADA: 92.47%</w:t>
      </w:r>
    </w:p>
    <w:p w:rsidR="00DD0801" w:rsidRDefault="00DD0801" w:rsidP="00DD0801">
      <w:pPr>
        <w:pStyle w:val="NormalWeb"/>
      </w:pPr>
      <w:r>
        <w:t>School Comparison – Similar to other Title I/DA Schools</w:t>
      </w:r>
    </w:p>
    <w:p w:rsidR="00DD0801" w:rsidRDefault="00DD0801" w:rsidP="00DD0801">
      <w:pPr>
        <w:pStyle w:val="NormalWeb"/>
      </w:pPr>
      <w:r>
        <w:t>Tiers of Support Discussed</w:t>
      </w:r>
    </w:p>
    <w:p w:rsidR="00DD0801" w:rsidRDefault="00DD0801" w:rsidP="00DD0801">
      <w:pPr>
        <w:pStyle w:val="NormalWeb"/>
      </w:pPr>
      <w:r>
        <w:t>IDEA: Family Support Group</w:t>
      </w:r>
    </w:p>
    <w:p w:rsidR="00DD0801" w:rsidRDefault="00DD0801" w:rsidP="00DD0801">
      <w:pPr>
        <w:pStyle w:val="NormalWeb"/>
      </w:pPr>
      <w:r>
        <w:rPr>
          <w:rStyle w:val="Strong"/>
        </w:rPr>
        <w:lastRenderedPageBreak/>
        <w:t>Behavior Status and Goals</w:t>
      </w:r>
    </w:p>
    <w:p w:rsidR="00DD0801" w:rsidRDefault="00DD0801" w:rsidP="00DD0801">
      <w:pPr>
        <w:pStyle w:val="NormalWeb"/>
      </w:pPr>
      <w:r>
        <w:t>72 Current Referrals/13 Students Off-Track</w:t>
      </w:r>
    </w:p>
    <w:p w:rsidR="00DD0801" w:rsidRDefault="00DD0801" w:rsidP="00DD0801">
      <w:pPr>
        <w:pStyle w:val="NormalWeb"/>
      </w:pPr>
      <w:r>
        <w:t>2017-2018: 28</w:t>
      </w:r>
    </w:p>
    <w:p w:rsidR="00DD0801" w:rsidRDefault="00DD0801" w:rsidP="00DD0801">
      <w:pPr>
        <w:pStyle w:val="NormalWeb"/>
      </w:pPr>
      <w:r>
        <w:t>2016-2017: 38</w:t>
      </w:r>
    </w:p>
    <w:p w:rsidR="00DD0801" w:rsidRDefault="00DD0801" w:rsidP="00DD0801">
      <w:pPr>
        <w:pStyle w:val="NormalWeb"/>
      </w:pPr>
      <w:r>
        <w:t>IDEA: Parent/Volunteer Engagement Group</w:t>
      </w:r>
    </w:p>
    <w:p w:rsidR="00DD0801" w:rsidRDefault="00DD0801" w:rsidP="00DD0801">
      <w:pPr>
        <w:pStyle w:val="NormalWeb"/>
      </w:pPr>
      <w:r>
        <w:rPr>
          <w:rStyle w:val="Strong"/>
        </w:rPr>
        <w:t> Healthy Schools Update</w:t>
      </w:r>
    </w:p>
    <w:p w:rsidR="00DD0801" w:rsidRDefault="00DD0801" w:rsidP="00DD0801">
      <w:pPr>
        <w:pStyle w:val="NormalWeb"/>
      </w:pPr>
      <w:r>
        <w:t>Healthy Alliance – Change in Birthday Celebrations</w:t>
      </w:r>
    </w:p>
    <w:p w:rsidR="00DD0801" w:rsidRDefault="00DD0801" w:rsidP="00DD0801">
      <w:pPr>
        <w:pStyle w:val="NormalWeb"/>
      </w:pPr>
      <w:r>
        <w:t>Breakfast in Classroom - ~460 Breakfasts served per day</w:t>
      </w:r>
    </w:p>
    <w:p w:rsidR="00DD0801" w:rsidRDefault="00DD0801" w:rsidP="00DD0801">
      <w:pPr>
        <w:pStyle w:val="NormalWeb"/>
      </w:pPr>
      <w:r>
        <w:t>Healthy Kids Grant – GOTR</w:t>
      </w:r>
    </w:p>
    <w:p w:rsidR="00DD0801" w:rsidRDefault="00DD0801" w:rsidP="00DD0801">
      <w:pPr>
        <w:pStyle w:val="NormalWeb"/>
      </w:pPr>
      <w:r>
        <w:rPr>
          <w:rStyle w:val="Strong"/>
        </w:rPr>
        <w:t>ACHIEVE Richey Celebration</w:t>
      </w:r>
    </w:p>
    <w:p w:rsidR="00DD0801" w:rsidRDefault="00DD0801" w:rsidP="00DD0801">
      <w:pPr>
        <w:pStyle w:val="NormalWeb"/>
      </w:pPr>
      <w:r>
        <w:t>Food Pantry – Donations Needed</w:t>
      </w:r>
    </w:p>
    <w:p w:rsidR="00DD0801" w:rsidRDefault="00DD0801" w:rsidP="00DD0801">
      <w:pPr>
        <w:pStyle w:val="NormalWeb"/>
      </w:pPr>
      <w:r>
        <w:rPr>
          <w:rStyle w:val="Strong"/>
        </w:rPr>
        <w:t>School Safety Guard Update</w:t>
      </w:r>
    </w:p>
    <w:p w:rsidR="00DD0801" w:rsidRDefault="00DD0801" w:rsidP="00DD0801">
      <w:pPr>
        <w:pStyle w:val="NormalWeb"/>
      </w:pPr>
      <w:r>
        <w:rPr>
          <w:rStyle w:val="Strong"/>
        </w:rPr>
        <w:t>Next Month to Discuss:</w:t>
      </w:r>
    </w:p>
    <w:p w:rsidR="00DD0801" w:rsidRDefault="00DD0801" w:rsidP="00DD0801">
      <w:pPr>
        <w:pStyle w:val="NormalWeb"/>
      </w:pPr>
      <w:r>
        <w:t>Monthly Lunch Menus – Pasco County Website</w:t>
      </w:r>
    </w:p>
    <w:p w:rsidR="00DD0801" w:rsidRDefault="00DD0801" w:rsidP="00DD0801">
      <w:pPr>
        <w:pStyle w:val="NormalWeb"/>
      </w:pPr>
      <w:r>
        <w:t>Parent/Volunteer Engagement/Support Group</w:t>
      </w:r>
    </w:p>
    <w:p w:rsidR="00DD0801" w:rsidRDefault="00DD0801" w:rsidP="00DD0801">
      <w:pPr>
        <w:pStyle w:val="NormalWeb"/>
      </w:pPr>
      <w:r>
        <w:t>School Garden – Behavior Support</w:t>
      </w:r>
    </w:p>
    <w:p w:rsidR="00DD0801" w:rsidRDefault="00DD0801" w:rsidP="00DD0801">
      <w:pPr>
        <w:pStyle w:val="NormalWeb"/>
      </w:pPr>
      <w:r>
        <w:t>Pebble Go! License</w:t>
      </w:r>
    </w:p>
    <w:p w:rsidR="00F7226C" w:rsidRDefault="00DD0801">
      <w:bookmarkStart w:id="0" w:name="_GoBack"/>
      <w:bookmarkEnd w:id="0"/>
    </w:p>
    <w:sectPr w:rsidR="00F7226C" w:rsidSect="00761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801"/>
    <w:rsid w:val="00761DCD"/>
    <w:rsid w:val="00DD0801"/>
    <w:rsid w:val="00EB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B474FC7-3505-4145-972F-02A3DEC2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08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D08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E. Dzija</dc:creator>
  <cp:keywords/>
  <dc:description/>
  <cp:lastModifiedBy>Melissa E. Dzija</cp:lastModifiedBy>
  <cp:revision>1</cp:revision>
  <dcterms:created xsi:type="dcterms:W3CDTF">2018-12-04T17:20:00Z</dcterms:created>
  <dcterms:modified xsi:type="dcterms:W3CDTF">2018-12-04T17:20:00Z</dcterms:modified>
</cp:coreProperties>
</file>